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dec85346e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MAXIMA AS</w:t>
      </w:r>
    </w:p>
    <w:sectPr>
      <w:headerReference xmlns:r="http://schemas.openxmlformats.org/officeDocument/2006/relationships" w:type="default" r:id="R4634231916fc4ef4"/>
      <w:footerReference xmlns:r="http://schemas.openxmlformats.org/officeDocument/2006/relationships" w:type="default" r:id="R78836e85819d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4231916fc4ef4" /><Relationship Type="http://schemas.openxmlformats.org/officeDocument/2006/relationships/footer" Target="/word/footer1.xml" Id="R78836e85819d477c" /></Relationships>
</file>