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487488d81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ANTHONISEN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ANTHONISEN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407f8d3c64928"/>
      <w:footerReference xmlns:r="http://schemas.openxmlformats.org/officeDocument/2006/relationships" w:type="default" r:id="Rf93d6e58fde8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ANTHONISEN INVEST AS   ·   Org.nr 936 713 890   ·   Solheimslien 28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ANTHONISEN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407f8d3c64928" /><Relationship Type="http://schemas.openxmlformats.org/officeDocument/2006/relationships/footer" Target="/word/footer1.xml" Id="Rf93d6e58fde8426f" /></Relationships>
</file>