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ebec67465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ADRENALIN 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ADRENALIN 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ea4e1eb404563"/>
      <w:footerReference xmlns:r="http://schemas.openxmlformats.org/officeDocument/2006/relationships" w:type="default" r:id="Rb0d2747be4be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ea4e1eb404563" /><Relationship Type="http://schemas.openxmlformats.org/officeDocument/2006/relationships/footer" Target="/word/footer1.xml" Id="Rb0d2747be4be475f" /></Relationships>
</file>