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4ca00c696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HEMSEDAL RESORT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93ea9be541c749be"/>
      <w:footerReference xmlns:r="http://schemas.openxmlformats.org/officeDocument/2006/relationships" w:type="default" r:id="R645dc619358b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a9be541c749be" /><Relationship Type="http://schemas.openxmlformats.org/officeDocument/2006/relationships/footer" Target="/word/footer1.xml" Id="R645dc619358b46b8" /></Relationships>
</file>