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8eacf8db0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COMBATSEAL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COMBATSEAL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a0246ac634664"/>
      <w:footerReference xmlns:r="http://schemas.openxmlformats.org/officeDocument/2006/relationships" w:type="default" r:id="R10ed61d22ce5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COMBATSEAL AS   ·   Org.nr 936 780 458   ·   Lervigbrygga 128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COMBATSEAL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a0246ac634664" /><Relationship Type="http://schemas.openxmlformats.org/officeDocument/2006/relationships/footer" Target="/word/footer1.xml" Id="R10ed61d22ce5462f" /></Relationships>
</file>