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23ed43c1442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ADRENALIN KRISTIANSAND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ADRENALIN KRISTIANSAND AS</w:t>
      </w:r>
    </w:p>
    <w:sectPr>
      <w:headerReference xmlns:r="http://schemas.openxmlformats.org/officeDocument/2006/relationships" w:type="default" r:id="R307ac229388347ff"/>
      <w:footerReference xmlns:r="http://schemas.openxmlformats.org/officeDocument/2006/relationships" w:type="default" r:id="Re0b5dbef850d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ADRENALIN KRISTIANSAND AS   ·   Org.nr 936 802 087   ·   Skogliveien 4G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ADRENALIN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ac229388347ff" /><Relationship Type="http://schemas.openxmlformats.org/officeDocument/2006/relationships/footer" Target="/word/footer1.xml" Id="Re0b5dbef850d4b3b" /></Relationships>
</file>