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54c17b9e44b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ADRENALIN KRISTIANSAND AS</w:t>
      </w:r>
    </w:p>
    <w:sectPr>
      <w:headerReference xmlns:r="http://schemas.openxmlformats.org/officeDocument/2006/relationships" w:type="default" r:id="R8bff3feef2254487"/>
      <w:footerReference xmlns:r="http://schemas.openxmlformats.org/officeDocument/2006/relationships" w:type="default" r:id="R1cfd96cc60ac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ADRENALIN KRISTIANSAND AS   ·   Org.nr 936 802 087   ·   Skogliveien 4G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ADRENALIN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f3feef2254487" /><Relationship Type="http://schemas.openxmlformats.org/officeDocument/2006/relationships/footer" Target="/word/footer1.xml" Id="R1cfd96cc60ac4c59" /></Relationships>
</file>