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2c9fbe272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157be25685414c4e"/>
      <w:footerReference xmlns:r="http://schemas.openxmlformats.org/officeDocument/2006/relationships" w:type="default" r:id="R1ed53e89baf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be25685414c4e" /><Relationship Type="http://schemas.openxmlformats.org/officeDocument/2006/relationships/footer" Target="/word/footer1.xml" Id="R1ed53e89baff45a0" /></Relationships>
</file>