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5980d72df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a34bcfa7b3ae4db7"/>
      <w:footerReference xmlns:r="http://schemas.openxmlformats.org/officeDocument/2006/relationships" w:type="default" r:id="Rafe57282bf7a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bcfa7b3ae4db7" /><Relationship Type="http://schemas.openxmlformats.org/officeDocument/2006/relationships/footer" Target="/word/footer1.xml" Id="Rafe57282bf7a4b51" /></Relationships>
</file>