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1778904b7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b134600224c24"/>
      <w:footerReference xmlns:r="http://schemas.openxmlformats.org/officeDocument/2006/relationships" w:type="default" r:id="R9f97347870f5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KIKKA AS   ·   Org.nr 936 886 299   ·   Kristian Kølles vei 2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b134600224c24" /><Relationship Type="http://schemas.openxmlformats.org/officeDocument/2006/relationships/footer" Target="/word/footer1.xml" Id="R9f97347870f54a68" /></Relationships>
</file>