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dfedae796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MARI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 CAPITAL AS</w:t>
      </w:r>
    </w:p>
    <w:sectPr>
      <w:headerReference xmlns:r="http://schemas.openxmlformats.org/officeDocument/2006/relationships" w:type="default" r:id="Re4bb0e4af91b4dc6"/>
      <w:footerReference xmlns:r="http://schemas.openxmlformats.org/officeDocument/2006/relationships" w:type="default" r:id="R9ed6354ee6e9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 CAPITAL AS   ·   Org.nr 936 886 310   ·   Engebrets vei 1B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bb0e4af91b4dc6" /><Relationship Type="http://schemas.openxmlformats.org/officeDocument/2006/relationships/footer" Target="/word/footer1.xml" Id="R9ed6354ee6e94e95" /></Relationships>
</file>