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104ec2376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6abe9f301f3c4632"/>
      <w:footerReference xmlns:r="http://schemas.openxmlformats.org/officeDocument/2006/relationships" w:type="default" r:id="R1b9550ad3b2f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e9f301f3c4632" /><Relationship Type="http://schemas.openxmlformats.org/officeDocument/2006/relationships/footer" Target="/word/footer1.xml" Id="R1b9550ad3b2f4507" /></Relationships>
</file>