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e85b24ffa446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SYNECO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SYNECO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6ea61927054803"/>
      <w:footerReference xmlns:r="http://schemas.openxmlformats.org/officeDocument/2006/relationships" w:type="default" r:id="R30c47fea6f3e49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SYNECO AS   ·   Org.nr 936 958 613   ·   Ruglandveien 19   ·   1358 JAR   ·   Tlf. 23 11 71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SYNECO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6ea61927054803" /><Relationship Type="http://schemas.openxmlformats.org/officeDocument/2006/relationships/footer" Target="/word/footer1.xml" Id="R30c47fea6f3e49b6" /></Relationships>
</file>