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b5e89c712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14c02c8c6341d1"/>
      <w:footerReference xmlns:r="http://schemas.openxmlformats.org/officeDocument/2006/relationships" w:type="default" r:id="R1422286c278c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KTH INVEST AS   ·   Org.nr 937 014 686   ·   c/o Karoline T. Høyvik, Kjelåvegen 7C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4c02c8c6341d1" /><Relationship Type="http://schemas.openxmlformats.org/officeDocument/2006/relationships/footer" Target="/word/footer1.xml" Id="R1422286c278c4f28" /></Relationships>
</file>