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59a47d4494b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JOHNNY ROBERTSEN AS</w:t>
      </w:r>
    </w:p>
    <w:sectPr>
      <w:headerReference xmlns:r="http://schemas.openxmlformats.org/officeDocument/2006/relationships" w:type="default" r:id="R4bbbde2d316e4d44"/>
      <w:footerReference xmlns:r="http://schemas.openxmlformats.org/officeDocument/2006/relationships" w:type="default" r:id="Rea965c5a9055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JOHNNY ROBERTSEN AS   ·   Org.nr 937 022 921   ·   Rømoveien 41B   ·   9950 VARDØ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JOHNNY ROBERTSEN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bde2d316e4d44" /><Relationship Type="http://schemas.openxmlformats.org/officeDocument/2006/relationships/footer" Target="/word/footer1.xml" Id="Rea965c5a905549d0" /></Relationships>
</file>