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1a83b19cb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Vrådal,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EVEN ANDREAS LIE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EVEN ANDREAS LIE</w:t>
      </w:r>
    </w:p>
    <w:sectPr>
      <w:headerReference xmlns:r="http://schemas.openxmlformats.org/officeDocument/2006/relationships" w:type="default" r:id="R884402f2c6c048c0"/>
      <w:footerReference xmlns:r="http://schemas.openxmlformats.org/officeDocument/2006/relationships" w:type="default" r:id="R71b3a14dba6d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 ANDREAS LIE   ·   Org.nr 937 074 921   ·   Tiurvegen 62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 ANDREAS 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402f2c6c048c0" /><Relationship Type="http://schemas.openxmlformats.org/officeDocument/2006/relationships/footer" Target="/word/footer1.xml" Id="R71b3a14dba6d4aae" /></Relationships>
</file>