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010a9ab6e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909b7f7684d86"/>
      <w:footerReference xmlns:r="http://schemas.openxmlformats.org/officeDocument/2006/relationships" w:type="default" r:id="R20ef28d3efc6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REGNSKAP AS   ·   Org.nr 937 088 248   ·   Stekke 1A   ·   7654 VERDAL   ·   cathrine@pedersenregnskap.no   ·   www.pedersenregnskap.no/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909b7f7684d86" /><Relationship Type="http://schemas.openxmlformats.org/officeDocument/2006/relationships/footer" Target="/word/footer1.xml" Id="R20ef28d3efc64e7a" /></Relationships>
</file>