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e4812932e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5f39ea1fb40a4"/>
      <w:footerReference xmlns:r="http://schemas.openxmlformats.org/officeDocument/2006/relationships" w:type="default" r:id="R559bdee26ecb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REIK AS   ·   Org.nr 937 107 110   ·   Vågsgaten 18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5f39ea1fb40a4" /><Relationship Type="http://schemas.openxmlformats.org/officeDocument/2006/relationships/footer" Target="/word/footer1.xml" Id="R559bdee26ecb4e68" /></Relationships>
</file>