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874a699d6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392b41a344983"/>
      <w:footerReference xmlns:r="http://schemas.openxmlformats.org/officeDocument/2006/relationships" w:type="default" r:id="R166be0a23b48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AS   ·   Org.nr 937 420 153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392b41a344983" /><Relationship Type="http://schemas.openxmlformats.org/officeDocument/2006/relationships/footer" Target="/word/footer1.xml" Id="R166be0a23b4842c1" /></Relationships>
</file>