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8630b348e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fb3a643ce15f4569"/>
      <w:footerReference xmlns:r="http://schemas.openxmlformats.org/officeDocument/2006/relationships" w:type="default" r:id="Rac650bc0dd3d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643ce15f4569" /><Relationship Type="http://schemas.openxmlformats.org/officeDocument/2006/relationships/footer" Target="/word/footer1.xml" Id="Rac650bc0dd3d48d1" /></Relationships>
</file>