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a3ae685c1e44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AS ANDERSSEN BYGG INVEST, org.nr 937 506 678,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ANDERSSEN BYGG INVEST</w:t>
      </w:r>
    </w:p>
    <w:sectPr>
      <w:headerReference xmlns:r="http://schemas.openxmlformats.org/officeDocument/2006/relationships" w:type="default" r:id="R00099766a66f49f1"/>
      <w:footerReference xmlns:r="http://schemas.openxmlformats.org/officeDocument/2006/relationships" w:type="default" r:id="R12d0bc2eda06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ANDERSSEN BYGG INVEST   ·   Org.nr 937 506 678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ANDERSSEN BYGG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99766a66f49f1" /><Relationship Type="http://schemas.openxmlformats.org/officeDocument/2006/relationships/footer" Target="/word/footer1.xml" Id="R12d0bc2eda064b7e" /></Relationships>
</file>