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99b96f332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GROTNES STEEL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GROTNES STEEL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ed9f560d14a84"/>
      <w:footerReference xmlns:r="http://schemas.openxmlformats.org/officeDocument/2006/relationships" w:type="default" r:id="R2b4ebc0c7d79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GROTNES STEEL AS   ·   Org.nr 937 585 543   ·   Terminalveien   ·   8626 MO I RANA   ·   Tlf. 75 12 67 77   ·   grotnes@grotnes.no   ·   www.grotnes.no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GROTNES STEEL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ed9f560d14a84" /><Relationship Type="http://schemas.openxmlformats.org/officeDocument/2006/relationships/footer" Target="/word/footer1.xml" Id="R2b4ebc0c7d794a1b" /></Relationships>
</file>