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36f52b3b3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EIENDOMSUTVIKLING AS</w:t>
      </w:r>
    </w:p>
    <w:sectPr>
      <w:headerReference xmlns:r="http://schemas.openxmlformats.org/officeDocument/2006/relationships" w:type="default" r:id="Rd9ff42e145a94855"/>
      <w:footerReference xmlns:r="http://schemas.openxmlformats.org/officeDocument/2006/relationships" w:type="default" r:id="R0b74b2dd7bde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EIENDOMSUTVIKLING AS   ·   Org.nr 937 811 764   ·   Smietorget, Smiegata 17   ·   2750 GRAN   ·   Tlf. 46 42 99 03   ·   post@heu.no   ·   www.heu.no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f42e145a94855" /><Relationship Type="http://schemas.openxmlformats.org/officeDocument/2006/relationships/footer" Target="/word/footer1.xml" Id="R0b74b2dd7bde4a90" /></Relationships>
</file>