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91d37e5b8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OG EIDSBERG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OG EIDSBERG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b96bf849f4427"/>
      <w:footerReference xmlns:r="http://schemas.openxmlformats.org/officeDocument/2006/relationships" w:type="default" r:id="R5eeeefbd62e2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b96bf849f4427" /><Relationship Type="http://schemas.openxmlformats.org/officeDocument/2006/relationships/footer" Target="/word/footer1.xml" Id="R5eeeefbd62e244b3" /></Relationships>
</file>