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38dbec365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AURSKOG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7961575ef524410c"/>
      <w:footerReference xmlns:r="http://schemas.openxmlformats.org/officeDocument/2006/relationships" w:type="default" r:id="Rdf0b3c78213f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1575ef524410c" /><Relationship Type="http://schemas.openxmlformats.org/officeDocument/2006/relationships/footer" Target="/word/footer1.xml" Id="Rdf0b3c78213f4c1f" /></Relationships>
</file>