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58588617f945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TOTENS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TOTENS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3dd1fe58e543d5"/>
      <w:footerReference xmlns:r="http://schemas.openxmlformats.org/officeDocument/2006/relationships" w:type="default" r:id="R46ba3c2292a14d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TOTENS SPAREBANK   ·   Org.nr 937 887 787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TOTENS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3dd1fe58e543d5" /><Relationship Type="http://schemas.openxmlformats.org/officeDocument/2006/relationships/footer" Target="/word/footer1.xml" Id="R46ba3c2292a14d85" /></Relationships>
</file>