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2b2c6f1ca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GUDBRANDSDAL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GUDBRANDSDAL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1ebc9d52e4b48"/>
      <w:footerReference xmlns:r="http://schemas.openxmlformats.org/officeDocument/2006/relationships" w:type="default" r:id="R736df640d54f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1ebc9d52e4b48" /><Relationship Type="http://schemas.openxmlformats.org/officeDocument/2006/relationships/footer" Target="/word/footer1.xml" Id="R736df640d54f4012" /></Relationships>
</file>