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4adaee790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1adbd73dc8dc4ee4"/>
      <w:footerReference xmlns:r="http://schemas.openxmlformats.org/officeDocument/2006/relationships" w:type="default" r:id="Rcab57d6758ec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bd73dc8dc4ee4" /><Relationship Type="http://schemas.openxmlformats.org/officeDocument/2006/relationships/footer" Target="/word/footer1.xml" Id="Rcab57d6758ec47a1" /></Relationships>
</file>