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ee66ee79a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38b5b71ef4ad3"/>
      <w:footerReference xmlns:r="http://schemas.openxmlformats.org/officeDocument/2006/relationships" w:type="default" r:id="Rb423be61d476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SPAREBANK   ·   Org.nr 937 897 464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38b5b71ef4ad3" /><Relationship Type="http://schemas.openxmlformats.org/officeDocument/2006/relationships/footer" Target="/word/footer1.xml" Id="Rb423be61d4764199" /></Relationships>
</file>