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dd2825fd9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SOKNEDAL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Soknedal,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92f2eeae7a6d457d"/>
      <w:footerReference xmlns:r="http://schemas.openxmlformats.org/officeDocument/2006/relationships" w:type="default" r:id="Rbbfddb91a0c0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2eeae7a6d457d" /><Relationship Type="http://schemas.openxmlformats.org/officeDocument/2006/relationships/footer" Target="/word/footer1.xml" Id="Rbbfddb91a0c04f18" /></Relationships>
</file>