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d85db6912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MARKHUS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MARKHUS AS</w:t>
      </w:r>
    </w:p>
    <w:sectPr>
      <w:headerReference xmlns:r="http://schemas.openxmlformats.org/officeDocument/2006/relationships" w:type="default" r:id="R00a9867bdaeb4701"/>
      <w:footerReference xmlns:r="http://schemas.openxmlformats.org/officeDocument/2006/relationships" w:type="default" r:id="R90007f9c20c2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MARKHUS AS   ·   Org.nr 937 973 772   ·   Kokstaddalen 6   ·   5257 KOKSTAD   ·   Tlf. 55 52 96 40   ·   firmapost@byggmester-markhus.no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MARKHUS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9867bdaeb4701" /><Relationship Type="http://schemas.openxmlformats.org/officeDocument/2006/relationships/footer" Target="/word/footer1.xml" Id="R90007f9c20c24c16" /></Relationships>
</file>