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b0d49c759449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THON HOLDING AS.</w:t>
      </w:r>
    </w:p>
    <w:sectPr>
      <w:headerReference xmlns:r="http://schemas.openxmlformats.org/officeDocument/2006/relationships" w:type="default" r:id="Rbca66c3e09f24902"/>
      <w:footerReference xmlns:r="http://schemas.openxmlformats.org/officeDocument/2006/relationships" w:type="default" r:id="R6fceefa51f3443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HOLDING AS   ·   Org.nr 938 050 287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a66c3e09f24902" /><Relationship Type="http://schemas.openxmlformats.org/officeDocument/2006/relationships/footer" Target="/word/footer1.xml" Id="R6fceefa51f34434e" /></Relationships>
</file>