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720f05947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PRESTINVEST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PRESTINVEST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e9829df5534f81"/>
      <w:footerReference xmlns:r="http://schemas.openxmlformats.org/officeDocument/2006/relationships" w:type="default" r:id="R77dcf98d5389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PRESTINVEST AS   ·   Org.nr 938 238 596   ·   c/o Iver Stokke Prestkvern, Fjordlinna 885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9829df5534f81" /><Relationship Type="http://schemas.openxmlformats.org/officeDocument/2006/relationships/footer" Target="/word/footer1.xml" Id="R77dcf98d53894d7f" /></Relationships>
</file>