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7c4e00a6354c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ALEKSANDRA SALWIN NAILS, org.nr 938 460 310,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Gardermoen,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ALEKSANDRA SALWIN NAILS</w:t>
      </w:r>
    </w:p>
    <w:sectPr>
      <w:headerReference xmlns:r="http://schemas.openxmlformats.org/officeDocument/2006/relationships" w:type="default" r:id="R91454689b0624967"/>
      <w:footerReference xmlns:r="http://schemas.openxmlformats.org/officeDocument/2006/relationships" w:type="default" r:id="R21028bb98b2d4a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ALEKSANDRA SALWIN NAILS   ·   Org.nr 938 460 310   ·   Tunvegen 17   ·   2060 GARDERMOEN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ALEKSANDRA SALWIN NAILS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454689b0624967" /><Relationship Type="http://schemas.openxmlformats.org/officeDocument/2006/relationships/footer" Target="/word/footer1.xml" Id="R21028bb98b2d4a3b" /></Relationships>
</file>