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e1d5ebba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ALEKSANDRA SALWIN NAILS</w:t>
      </w:r>
    </w:p>
    <w:sectPr>
      <w:headerReference xmlns:r="http://schemas.openxmlformats.org/officeDocument/2006/relationships" w:type="default" r:id="R21d0dd5c1aa24508"/>
      <w:footerReference xmlns:r="http://schemas.openxmlformats.org/officeDocument/2006/relationships" w:type="default" r:id="R9bd56749f7b3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0dd5c1aa24508" /><Relationship Type="http://schemas.openxmlformats.org/officeDocument/2006/relationships/footer" Target="/word/footer1.xml" Id="R9bd56749f7b34a15" /></Relationships>
</file>