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b350caa7a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SYNCRON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SYNCRON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3a628a284464b"/>
      <w:footerReference xmlns:r="http://schemas.openxmlformats.org/officeDocument/2006/relationships" w:type="default" r:id="R8b4ae87ff4a6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3a628a284464b" /><Relationship Type="http://schemas.openxmlformats.org/officeDocument/2006/relationships/footer" Target="/word/footer1.xml" Id="R8b4ae87ff4a64307" /></Relationships>
</file>