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5df75ed8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KOMMUNALE PENSJONSKASSE, org.nr 938 548 560,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72611bffa85a41da"/>
      <w:footerReference xmlns:r="http://schemas.openxmlformats.org/officeDocument/2006/relationships" w:type="default" r:id="R44476a47c05d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1bffa85a41da" /><Relationship Type="http://schemas.openxmlformats.org/officeDocument/2006/relationships/footer" Target="/word/footer1.xml" Id="R44476a47c05d43da" /></Relationships>
</file>