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d3c8e30cb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KINESISK NORSK HANDELSSELSKAP AS</w:t>
      </w:r>
    </w:p>
    <w:sectPr>
      <w:headerReference xmlns:r="http://schemas.openxmlformats.org/officeDocument/2006/relationships" w:type="default" r:id="R38db5e56c9eb4028"/>
      <w:footerReference xmlns:r="http://schemas.openxmlformats.org/officeDocument/2006/relationships" w:type="default" r:id="Ra87f7a7306bb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KINESISK NORSK HANDELSSELSKAP AS   ·   Org.nr 938 584 958   ·   Auens vei 26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KINESISK NORSK HANDELSSELSKAP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b5e56c9eb4028" /><Relationship Type="http://schemas.openxmlformats.org/officeDocument/2006/relationships/footer" Target="/word/footer1.xml" Id="Ra87f7a7306bb4b60" /></Relationships>
</file>