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508e3530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ADB-SENTERET AS, org.nr 938 683 913,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9ce9fead89a94555"/>
      <w:footerReference xmlns:r="http://schemas.openxmlformats.org/officeDocument/2006/relationships" w:type="default" r:id="R5e6855b0db96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9fead89a94555" /><Relationship Type="http://schemas.openxmlformats.org/officeDocument/2006/relationships/footer" Target="/word/footer1.xml" Id="R5e6855b0db964d5b" /></Relationships>
</file>