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ae912118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SILDNES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SILDNES BIL AS</w:t>
      </w:r>
    </w:p>
    <w:sectPr>
      <w:headerReference xmlns:r="http://schemas.openxmlformats.org/officeDocument/2006/relationships" w:type="default" r:id="R21f46966e8a146ff"/>
      <w:footerReference xmlns:r="http://schemas.openxmlformats.org/officeDocument/2006/relationships" w:type="default" r:id="Red5e7d44d8e8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46966e8a146ff" /><Relationship Type="http://schemas.openxmlformats.org/officeDocument/2006/relationships/footer" Target="/word/footer1.xml" Id="Red5e7d44d8e84338" /></Relationships>
</file>