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57a55fa89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 GAARD AS, org.nr 939 522 352,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0f778e679f664a63"/>
      <w:footerReference xmlns:r="http://schemas.openxmlformats.org/officeDocument/2006/relationships" w:type="default" r:id="Rdc1962c0ae53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78e679f664a63" /><Relationship Type="http://schemas.openxmlformats.org/officeDocument/2006/relationships/footer" Target="/word/footer1.xml" Id="Rdc1962c0ae534e18" /></Relationships>
</file>