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ab33c1acf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ICOPAL METALL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ICOPAL METALL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57629d9ba479e"/>
      <w:footerReference xmlns:r="http://schemas.openxmlformats.org/officeDocument/2006/relationships" w:type="default" r:id="R059ae16f34e4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ICOPAL METALL VEST AS   ·   Org.nr 939 632 522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ICOPAL METALL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57629d9ba479e" /><Relationship Type="http://schemas.openxmlformats.org/officeDocument/2006/relationships/footer" Target="/word/footer1.xml" Id="R059ae16f34e44004" /></Relationships>
</file>