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699a43d41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VEE EIGEDOM AS</w:t>
      </w:r>
    </w:p>
    <w:sectPr>
      <w:headerReference xmlns:r="http://schemas.openxmlformats.org/officeDocument/2006/relationships" w:type="default" r:id="R61c2fa683bbb448c"/>
      <w:footerReference xmlns:r="http://schemas.openxmlformats.org/officeDocument/2006/relationships" w:type="default" r:id="R47f662786c00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2fa683bbb448c" /><Relationship Type="http://schemas.openxmlformats.org/officeDocument/2006/relationships/footer" Target="/word/footer1.xml" Id="R47f662786c004b8b" /></Relationships>
</file>