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304d2bd74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 TIL ETTER-/VIDEREUTDANNING AV FYSIOTERAPEUTER</w:t>
      </w:r>
    </w:p>
    <w:sectPr>
      <w:headerReference xmlns:r="http://schemas.openxmlformats.org/officeDocument/2006/relationships" w:type="default" r:id="R58a8297a46a44944"/>
      <w:footerReference xmlns:r="http://schemas.openxmlformats.org/officeDocument/2006/relationships" w:type="default" r:id="R043fc1caa4a4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 TIL ETTER-/VIDEREUTDANNING AV FYSIOTERAPEUTER   ·   Org.nr 940 388 465   ·   Kirkegata 15   ·   0153 OSLO   ·   Tlf. 22 93 30 90   ·   post@fysiofondet.no   ·   www.fysiofondet.no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 TIL ETTER-/VIDEREUTDANNING AV FYSIOTERAPEUTER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8297a46a44944" /><Relationship Type="http://schemas.openxmlformats.org/officeDocument/2006/relationships/footer" Target="/word/footer1.xml" Id="R043fc1caa4a446a8" /></Relationships>
</file>