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9046b7b03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KOMMUNE</w:t>
      </w:r>
    </w:p>
    <w:sectPr>
      <w:headerReference xmlns:r="http://schemas.openxmlformats.org/officeDocument/2006/relationships" w:type="default" r:id="R72f0f078e5fe4f9c"/>
      <w:footerReference xmlns:r="http://schemas.openxmlformats.org/officeDocument/2006/relationships" w:type="default" r:id="Rf8369c3273f1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0f078e5fe4f9c" /><Relationship Type="http://schemas.openxmlformats.org/officeDocument/2006/relationships/footer" Target="/word/footer1.xml" Id="Rf8369c3273f142ca" /></Relationships>
</file>