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ada437880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5e62a704545d5"/>
      <w:footerReference xmlns:r="http://schemas.openxmlformats.org/officeDocument/2006/relationships" w:type="default" r:id="R58dcd4a1ad41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  ·   Org.nr 940 837 685   ·   Torvgata 1   ·   2500 TYNSET   ·   Tlf. 62 48 50 00   ·   postmottak@tynset.kommune.no   ·   www.tynset.kommune.no/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5e62a704545d5" /><Relationship Type="http://schemas.openxmlformats.org/officeDocument/2006/relationships/footer" Target="/word/footer1.xml" Id="R58dcd4a1ad4146e4" /></Relationships>
</file>