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543f78a2547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ANALYSEINVEST AS</w:t>
      </w:r>
    </w:p>
    <w:sectPr>
      <w:headerReference xmlns:r="http://schemas.openxmlformats.org/officeDocument/2006/relationships" w:type="default" r:id="R0121ae70ede0400f"/>
      <w:footerReference xmlns:r="http://schemas.openxmlformats.org/officeDocument/2006/relationships" w:type="default" r:id="R485934820703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ANALYSEINVEST AS   ·   Org.nr 941 790 682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ANALYSEINVEST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1ae70ede0400f" /><Relationship Type="http://schemas.openxmlformats.org/officeDocument/2006/relationships/footer" Target="/word/footer1.xml" Id="R485934820703400c" /></Relationships>
</file>