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1197a3658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2c3d03ba10674b79"/>
      <w:footerReference xmlns:r="http://schemas.openxmlformats.org/officeDocument/2006/relationships" w:type="default" r:id="Ra77a0d8e0a84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03ba10674b79" /><Relationship Type="http://schemas.openxmlformats.org/officeDocument/2006/relationships/footer" Target="/word/footer1.xml" Id="Ra77a0d8e0a8447c6" /></Relationships>
</file>