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e2fbf9435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54c861b002e04ac9"/>
      <w:footerReference xmlns:r="http://schemas.openxmlformats.org/officeDocument/2006/relationships" w:type="default" r:id="Rac04c59af04e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861b002e04ac9" /><Relationship Type="http://schemas.openxmlformats.org/officeDocument/2006/relationships/footer" Target="/word/footer1.xml" Id="Rac04c59af04e4d5d" /></Relationships>
</file>