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932e5b3f94c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 AS.</w:t>
      </w:r>
    </w:p>
    <w:sectPr>
      <w:headerReference xmlns:r="http://schemas.openxmlformats.org/officeDocument/2006/relationships" w:type="default" r:id="Rb80cb0fc7ad04034"/>
      <w:footerReference xmlns:r="http://schemas.openxmlformats.org/officeDocument/2006/relationships" w:type="default" r:id="R1ce7f9b3e946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AS   ·   Org.nr 941 869 424   ·   c/o MGI Regnskap AS, Torvveien 1   ·   1383 ASKER   ·   Tlf. 66 79 89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b0fc7ad04034" /><Relationship Type="http://schemas.openxmlformats.org/officeDocument/2006/relationships/footer" Target="/word/footer1.xml" Id="R1ce7f9b3e9464dd2" /></Relationships>
</file>